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9405">
      <w:pPr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附件1：</w:t>
      </w:r>
    </w:p>
    <w:p w14:paraId="44CC2762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both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36898159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center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1FA6CFAD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象新力杯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”</w:t>
      </w:r>
      <w:bookmarkStart w:id="0" w:name="_Toc94462706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大学生电力创新设计竞赛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参赛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作品</w:t>
      </w:r>
      <w:bookmarkEnd w:id="0"/>
    </w:p>
    <w:p w14:paraId="3D422236">
      <w:pPr>
        <w:widowControl/>
        <w:spacing w:line="360" w:lineRule="auto"/>
        <w:jc w:val="center"/>
        <w:rPr>
          <w:rFonts w:hint="default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申报书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—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企业命题类</w:t>
      </w:r>
    </w:p>
    <w:p w14:paraId="3C265FC6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（模板）</w:t>
      </w:r>
    </w:p>
    <w:p w14:paraId="4A2300D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</w:pPr>
    </w:p>
    <w:p w14:paraId="044B0F4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526162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61A3246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1B5FC51A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参赛团队：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72ED625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72FA2CD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608B496C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8E51C7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539260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1B3AC41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F87A027">
      <w:pPr>
        <w:pStyle w:val="7"/>
        <w:keepNext w:val="0"/>
        <w:keepLines w:val="0"/>
        <w:pageBreakBefore w:val="0"/>
        <w:shd w:val="clear" w:color="auto" w:fill="FFFFFF"/>
        <w:kinsoku/>
        <w:wordWrap/>
        <w:bidi w:val="0"/>
        <w:adjustRightInd/>
        <w:snapToGrid w:val="0"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　　</w:t>
      </w:r>
    </w:p>
    <w:p w14:paraId="501B3B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撰写内容</w:t>
      </w:r>
    </w:p>
    <w:p w14:paraId="5D271D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45595C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一、作品简介（不超过300字）</w:t>
      </w:r>
    </w:p>
    <w:p w14:paraId="5B04EB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4B9175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0583D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二、作品详细说明（如实完整地介绍作品背景、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对题目的解读、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设计思路、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设计方案、方案实验结果、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创新点等内容，不超过5000字）</w:t>
      </w:r>
    </w:p>
    <w:p w14:paraId="68FC28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9697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75462D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三、参考文献</w:t>
      </w:r>
    </w:p>
    <w:p w14:paraId="664BE2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7BA8DAE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313EE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四、其他说明</w:t>
      </w:r>
    </w:p>
    <w:p w14:paraId="4A62DE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E206C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CC11A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五、支撑材料（可包括但不限于参赛作品相关材料和成果；实物照片、视频等材料及其它成果证明材料等）</w:t>
      </w:r>
    </w:p>
    <w:p w14:paraId="3BAEEB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撰写说明</w:t>
      </w:r>
    </w:p>
    <w:p w14:paraId="4EC854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777434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1.正文为三号仿宋GB2312字体;英文字体为Times New Roman;文稿应加注页码。申报书中正文的层次，统一要求采用：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1.1.1.1*******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(占一行或接排。当接排时，标题后要加标点。一级标题采用三号黑体，二级标题采用三号楷体，三级标题采用三号宋体)</w:t>
      </w:r>
    </w:p>
    <w:p w14:paraId="745DE7E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2.正文层次序号不宜过多，一般为3级，最多不超过5级。各层次一般应用阿拉伯数字连续编号，如“1”、“2.1”、“3.1.1”等。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3.其它要求：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(1)正确阐述技术内容。名词术语应符合国家有关标准、规范。如所采用的名词术语尚未编定时，可采用各业务部门和科研单位常用的名词术语，不要任意用简称、方言。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(2)准确使用标点符号，注意：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标题、图题、表名后及公式后不用标点;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 阿拉伯数字的起止(范围)号用“~”，如：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“20~30”，“8%~10%”，“0~10oC”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(3)对正文中的某些问题需加以说明时，可用“呼应注”(也叫脚注)，即在所要加注处的右上角标注“①、②……”，同时在本页末留出位置，划一横线与正文隔开，在横线下注明“①、②……”。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(4)计量单位采用国务院颁发的《中华人民共和国法定计量单位》，一律用拉丁文书写。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(5)要将中文图表中的英文说明翻译成中文(英文不保留)。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　　(6)数字的书写(统计数、各种计量及图表编号等各种顺序号)均用阿拉伯数字，世纪、年代、月、日和时刻均用阿拉伯数字，并一概用全称。 </w:t>
      </w:r>
    </w:p>
    <w:p w14:paraId="3D8ECB4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3.表格与插图均应少而精，设计正确，使人容易看懂，并按顺序附在正文内。表格、公式、样图均要编号，每篇论文加注流水号，例如：图1、图2，表1、表2，公式⑴、公式⑵。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568CCD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4.参考文献标准格式：</w:t>
      </w:r>
    </w:p>
    <w:p w14:paraId="73AA7C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(1)期刊类[J]：</w:t>
      </w:r>
    </w:p>
    <w:p w14:paraId="175D45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【格式】[序号]作者.篇名[J].刊名，出版年份，卷号（期号）：起止页码.</w:t>
      </w:r>
    </w:p>
    <w:p w14:paraId="394B940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(2)专著类[M]：</w:t>
      </w:r>
    </w:p>
    <w:p w14:paraId="4DA9892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【格式】[序号]作者.书名[M].出版地：出版社，出版年份：起止页码.</w:t>
      </w:r>
    </w:p>
    <w:p w14:paraId="13945B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(3)报纸类[N]：</w:t>
      </w:r>
    </w:p>
    <w:p w14:paraId="069AA6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【格式】[序号]作者.篇名[N].报纸名，出版日期（版次）.</w:t>
      </w:r>
    </w:p>
    <w:p w14:paraId="28CB7E9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(4)论文集[C]：</w:t>
      </w:r>
    </w:p>
    <w:p w14:paraId="15230C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【格式】[序号]作者.篇名[C].出版地：出版者，出版年份：起始页码.</w:t>
      </w:r>
    </w:p>
    <w:p w14:paraId="546075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(5)学位论文[D]：</w:t>
      </w:r>
    </w:p>
    <w:p w14:paraId="6F0BB2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【格式】[序号]作者.篇名[D].出版地：保存者，出版年份：起始页码.</w:t>
      </w:r>
    </w:p>
    <w:p w14:paraId="338837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(6)研究报告[R]：</w:t>
      </w:r>
    </w:p>
    <w:p w14:paraId="383FAF4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【格式】[序号]作者.篇名[R].出版地：出版者，出版年份：起始页码.</w:t>
      </w:r>
    </w:p>
    <w:p w14:paraId="12F23F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(7)其他[N]：</w:t>
      </w:r>
    </w:p>
    <w:p w14:paraId="04916E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【格式】[序号]颁布单位.条例名称.发布日期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05320D-E2EA-4340-858A-54C09FDC80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5EC601-407F-4DF3-A739-26DC68E7A3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C8341F-59E5-449B-B6F1-169E69D0562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B24549A-827F-46C6-8D50-EEE2C6269C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CAB548E-035F-4873-BD2F-22A17B1E29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31291AC-39F2-4A60-A113-10F08662BC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7697DC12-94A1-45EC-8A46-9F474A0DCD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7CB16"/>
    <w:multiLevelType w:val="multilevel"/>
    <w:tmpl w:val="B987CB16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1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2RhZWFiMGZhODM5NGM4MjZkMjkzODM2YjUxM2EifQ=="/>
  </w:docVars>
  <w:rsids>
    <w:rsidRoot w:val="00000000"/>
    <w:rsid w:val="003C5D37"/>
    <w:rsid w:val="01044CBE"/>
    <w:rsid w:val="02A57068"/>
    <w:rsid w:val="030A44AE"/>
    <w:rsid w:val="054C0CF2"/>
    <w:rsid w:val="060612A5"/>
    <w:rsid w:val="06DD0DB8"/>
    <w:rsid w:val="06F75D79"/>
    <w:rsid w:val="07917AF4"/>
    <w:rsid w:val="07A174CB"/>
    <w:rsid w:val="08B03E69"/>
    <w:rsid w:val="0A0B4C9C"/>
    <w:rsid w:val="0A443964"/>
    <w:rsid w:val="0A5F5B47"/>
    <w:rsid w:val="0AFA5870"/>
    <w:rsid w:val="0B371A04"/>
    <w:rsid w:val="0C995C24"/>
    <w:rsid w:val="0DD355CB"/>
    <w:rsid w:val="0F437B1F"/>
    <w:rsid w:val="0F5512C6"/>
    <w:rsid w:val="10314AE4"/>
    <w:rsid w:val="109B31DC"/>
    <w:rsid w:val="11AB456E"/>
    <w:rsid w:val="11F3630E"/>
    <w:rsid w:val="12A165D1"/>
    <w:rsid w:val="135B124E"/>
    <w:rsid w:val="13884674"/>
    <w:rsid w:val="13FB6081"/>
    <w:rsid w:val="157C7A8C"/>
    <w:rsid w:val="15AE384D"/>
    <w:rsid w:val="17497903"/>
    <w:rsid w:val="18B103BB"/>
    <w:rsid w:val="19AB1727"/>
    <w:rsid w:val="19D60180"/>
    <w:rsid w:val="19DA0880"/>
    <w:rsid w:val="1ADB3A54"/>
    <w:rsid w:val="1B057CB9"/>
    <w:rsid w:val="1B8265A0"/>
    <w:rsid w:val="1C7B5053"/>
    <w:rsid w:val="1DBD686E"/>
    <w:rsid w:val="1E546B22"/>
    <w:rsid w:val="1E966DDD"/>
    <w:rsid w:val="1F571809"/>
    <w:rsid w:val="1FDA1374"/>
    <w:rsid w:val="203B761D"/>
    <w:rsid w:val="20D34741"/>
    <w:rsid w:val="21A867E2"/>
    <w:rsid w:val="23C465C3"/>
    <w:rsid w:val="24085B90"/>
    <w:rsid w:val="259C4838"/>
    <w:rsid w:val="26A94FD2"/>
    <w:rsid w:val="27303202"/>
    <w:rsid w:val="280B7BC3"/>
    <w:rsid w:val="2A21306E"/>
    <w:rsid w:val="2A3C6EB3"/>
    <w:rsid w:val="2A4B17EC"/>
    <w:rsid w:val="2AC85D68"/>
    <w:rsid w:val="2BA73608"/>
    <w:rsid w:val="2BF47C42"/>
    <w:rsid w:val="2D076B6F"/>
    <w:rsid w:val="2D8B0B19"/>
    <w:rsid w:val="2F7427AA"/>
    <w:rsid w:val="2FE91E7B"/>
    <w:rsid w:val="30604D9A"/>
    <w:rsid w:val="306A4178"/>
    <w:rsid w:val="30A5755F"/>
    <w:rsid w:val="31782703"/>
    <w:rsid w:val="330518CC"/>
    <w:rsid w:val="34A35050"/>
    <w:rsid w:val="35F6289B"/>
    <w:rsid w:val="35FF2E9D"/>
    <w:rsid w:val="369A2C21"/>
    <w:rsid w:val="36D44C41"/>
    <w:rsid w:val="37B7401D"/>
    <w:rsid w:val="38A414BF"/>
    <w:rsid w:val="38E250CA"/>
    <w:rsid w:val="38FF4436"/>
    <w:rsid w:val="39317DFF"/>
    <w:rsid w:val="39335680"/>
    <w:rsid w:val="3A5901F0"/>
    <w:rsid w:val="3BF43905"/>
    <w:rsid w:val="3C1D34E4"/>
    <w:rsid w:val="3C5D7A5C"/>
    <w:rsid w:val="3CEA6523"/>
    <w:rsid w:val="3D1C4922"/>
    <w:rsid w:val="3DCF7C50"/>
    <w:rsid w:val="3E10719C"/>
    <w:rsid w:val="3E175A62"/>
    <w:rsid w:val="3E7041CD"/>
    <w:rsid w:val="3F052187"/>
    <w:rsid w:val="3F23468E"/>
    <w:rsid w:val="3F513E29"/>
    <w:rsid w:val="3F786397"/>
    <w:rsid w:val="3FE438FC"/>
    <w:rsid w:val="40826184"/>
    <w:rsid w:val="40C34AB9"/>
    <w:rsid w:val="412250B7"/>
    <w:rsid w:val="41332C5B"/>
    <w:rsid w:val="415324F7"/>
    <w:rsid w:val="41F8595E"/>
    <w:rsid w:val="43383886"/>
    <w:rsid w:val="43B26C52"/>
    <w:rsid w:val="443133A9"/>
    <w:rsid w:val="45F01CEB"/>
    <w:rsid w:val="45FE14B5"/>
    <w:rsid w:val="46C57402"/>
    <w:rsid w:val="46D02A05"/>
    <w:rsid w:val="488F0764"/>
    <w:rsid w:val="48D55138"/>
    <w:rsid w:val="49386E8E"/>
    <w:rsid w:val="49CD3240"/>
    <w:rsid w:val="4B0F6C7F"/>
    <w:rsid w:val="4C4B0188"/>
    <w:rsid w:val="4C566E5C"/>
    <w:rsid w:val="4CCF5486"/>
    <w:rsid w:val="4D901D22"/>
    <w:rsid w:val="4E953192"/>
    <w:rsid w:val="4EA2323F"/>
    <w:rsid w:val="4EAD5D22"/>
    <w:rsid w:val="4F8F70C1"/>
    <w:rsid w:val="52012E86"/>
    <w:rsid w:val="52B60BB6"/>
    <w:rsid w:val="53356015"/>
    <w:rsid w:val="540F68E3"/>
    <w:rsid w:val="560E184D"/>
    <w:rsid w:val="565A678F"/>
    <w:rsid w:val="575C56D5"/>
    <w:rsid w:val="58A0194D"/>
    <w:rsid w:val="596603F5"/>
    <w:rsid w:val="5A0F43A4"/>
    <w:rsid w:val="5A5B545F"/>
    <w:rsid w:val="5ABD4F0C"/>
    <w:rsid w:val="5B9D08B5"/>
    <w:rsid w:val="5C8E78C0"/>
    <w:rsid w:val="5DB50C85"/>
    <w:rsid w:val="5EE35C40"/>
    <w:rsid w:val="5F473629"/>
    <w:rsid w:val="6069332D"/>
    <w:rsid w:val="61DA3DB9"/>
    <w:rsid w:val="62782A2A"/>
    <w:rsid w:val="64F71662"/>
    <w:rsid w:val="65286D86"/>
    <w:rsid w:val="653E102A"/>
    <w:rsid w:val="6663343E"/>
    <w:rsid w:val="670C0D57"/>
    <w:rsid w:val="690E6CE2"/>
    <w:rsid w:val="6938243F"/>
    <w:rsid w:val="69CE7F59"/>
    <w:rsid w:val="6AB1734B"/>
    <w:rsid w:val="6B250CC2"/>
    <w:rsid w:val="6BC404DB"/>
    <w:rsid w:val="6BC71DA5"/>
    <w:rsid w:val="6C6E6DCF"/>
    <w:rsid w:val="6C8241D9"/>
    <w:rsid w:val="6CC93C7A"/>
    <w:rsid w:val="6CD057BD"/>
    <w:rsid w:val="6DFC1B77"/>
    <w:rsid w:val="6EEC4CB3"/>
    <w:rsid w:val="71073C86"/>
    <w:rsid w:val="71687E66"/>
    <w:rsid w:val="72543DD3"/>
    <w:rsid w:val="73C66FC2"/>
    <w:rsid w:val="73ED0347"/>
    <w:rsid w:val="74013117"/>
    <w:rsid w:val="74841862"/>
    <w:rsid w:val="776879A8"/>
    <w:rsid w:val="77F87E44"/>
    <w:rsid w:val="77F93815"/>
    <w:rsid w:val="791638DE"/>
    <w:rsid w:val="7BC26B78"/>
    <w:rsid w:val="7D922538"/>
    <w:rsid w:val="7E4B4AC3"/>
    <w:rsid w:val="7EC272FC"/>
    <w:rsid w:val="7EE95912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560" w:lineRule="exac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7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customStyle="1" w:styleId="18">
    <w:name w:val="正文缩进1"/>
    <w:basedOn w:val="1"/>
    <w:qFormat/>
    <w:uiPriority w:val="0"/>
    <w:pPr>
      <w:spacing w:line="560" w:lineRule="exact"/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20">
    <w:name w:val="公文编号 2"/>
    <w:basedOn w:val="1"/>
    <w:qFormat/>
    <w:uiPriority w:val="0"/>
    <w:pPr>
      <w:numPr>
        <w:ilvl w:val="1"/>
        <w:numId w:val="1"/>
      </w:numPr>
      <w:overflowPunct w:val="0"/>
      <w:topLinePunct/>
      <w:outlineLvl w:val="1"/>
    </w:pPr>
    <w:rPr>
      <w:rFonts w:ascii="Times New Roman" w:hAnsi="Times New Roman" w:eastAsia="楷体"/>
      <w:sz w:val="32"/>
      <w:szCs w:val="32"/>
    </w:rPr>
  </w:style>
  <w:style w:type="paragraph" w:customStyle="1" w:styleId="21">
    <w:name w:val="公文编号 3"/>
    <w:basedOn w:val="1"/>
    <w:qFormat/>
    <w:uiPriority w:val="0"/>
    <w:pPr>
      <w:numPr>
        <w:ilvl w:val="2"/>
        <w:numId w:val="1"/>
      </w:numPr>
      <w:overflowPunct w:val="0"/>
      <w:topLinePunct/>
      <w:outlineLvl w:val="2"/>
    </w:pPr>
    <w:rPr>
      <w:rFonts w:ascii="Times New Roman" w:hAnsi="Times New Roman" w:eastAsia="仿宋"/>
      <w:sz w:val="32"/>
      <w:szCs w:val="32"/>
    </w:rPr>
  </w:style>
  <w:style w:type="paragraph" w:customStyle="1" w:styleId="22">
    <w:name w:val="公文编号 4"/>
    <w:basedOn w:val="1"/>
    <w:qFormat/>
    <w:uiPriority w:val="0"/>
    <w:pPr>
      <w:numPr>
        <w:ilvl w:val="3"/>
        <w:numId w:val="1"/>
      </w:numPr>
      <w:overflowPunct w:val="0"/>
      <w:topLinePunct/>
      <w:outlineLvl w:val="3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836</Words>
  <Characters>1032</Characters>
  <Lines>0</Lines>
  <Paragraphs>0</Paragraphs>
  <TotalTime>147</TotalTime>
  <ScaleCrop>false</ScaleCrop>
  <LinksUpToDate>false</LinksUpToDate>
  <CharactersWithSpaces>1129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2025-04-07T03:57:00Z</dcterms:created>
  <dc:creator>齐雯馨</dc:creator>
  <cp:lastModifiedBy>青芒</cp:lastModifiedBy>
  <dcterms:modified xsi:type="dcterms:W3CDTF">2025-04-16T09:00:42Z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eyJoZGlkIjoiNzRmNzdkOWRjNDVkZjFkMzhiOGIxMTdlMDdkMTc2N2QiLCJ1c2VySWQiOiIzMDY4OTkxNjIifQ==</vt:lpwstr>
  </property>
  <property fmtid="{D5CDD505-2E9C-101B-9397-08002B2CF9AE}" pid="4" name="ICV">
    <vt:lpwstr>D4743DA5D0E347E79C6BE5A6BC90A0D6_12</vt:lpwstr>
  </property>
</Properties>
</file>